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E30" w:rsidRDefault="007C4E30" w:rsidP="00DC5BAF">
      <w:pPr>
        <w:rPr>
          <w:b/>
          <w:i/>
        </w:rPr>
      </w:pPr>
      <w:r>
        <w:rPr>
          <w:b/>
          <w:i/>
        </w:rPr>
        <w:t>ACTION NAME:</w:t>
      </w:r>
      <w:r w:rsidR="00826047">
        <w:rPr>
          <w:b/>
          <w:i/>
        </w:rPr>
        <w:t xml:space="preserve">  Integrate</w:t>
      </w:r>
      <w:r w:rsidR="00054CD8">
        <w:rPr>
          <w:b/>
          <w:i/>
        </w:rPr>
        <w:t xml:space="preserve"> and monitor </w:t>
      </w:r>
      <w:r w:rsidR="00826047">
        <w:rPr>
          <w:b/>
          <w:i/>
        </w:rPr>
        <w:t xml:space="preserve">the </w:t>
      </w:r>
      <w:proofErr w:type="gramStart"/>
      <w:r w:rsidR="00054CD8">
        <w:rPr>
          <w:b/>
          <w:i/>
        </w:rPr>
        <w:t>Environment</w:t>
      </w:r>
      <w:r w:rsidR="00826047">
        <w:rPr>
          <w:b/>
          <w:i/>
        </w:rPr>
        <w:t xml:space="preserve">al </w:t>
      </w:r>
      <w:r w:rsidR="00054CD8">
        <w:rPr>
          <w:b/>
          <w:i/>
        </w:rPr>
        <w:t xml:space="preserve"> in</w:t>
      </w:r>
      <w:proofErr w:type="gramEnd"/>
      <w:r w:rsidR="00054CD8">
        <w:rPr>
          <w:b/>
          <w:i/>
        </w:rPr>
        <w:t xml:space="preserve"> all </w:t>
      </w:r>
      <w:r w:rsidR="00826047">
        <w:rPr>
          <w:b/>
          <w:i/>
        </w:rPr>
        <w:t xml:space="preserve">taught </w:t>
      </w:r>
      <w:r w:rsidR="00054CD8">
        <w:rPr>
          <w:b/>
          <w:i/>
        </w:rPr>
        <w:t>subjects</w:t>
      </w:r>
    </w:p>
    <w:p w:rsidR="007C4E30" w:rsidRDefault="007C4E30" w:rsidP="00DC5BAF">
      <w:pPr>
        <w:rPr>
          <w:b/>
          <w:i/>
        </w:rPr>
      </w:pPr>
      <w:r>
        <w:rPr>
          <w:b/>
          <w:i/>
        </w:rPr>
        <w:t>WHAT/DESCRIPTION</w:t>
      </w:r>
    </w:p>
    <w:p w:rsidR="00547F0D" w:rsidRPr="00826047" w:rsidRDefault="00054CD8" w:rsidP="00DC5BAF">
      <w:pPr>
        <w:rPr>
          <w:i/>
        </w:rPr>
      </w:pPr>
      <w:r w:rsidRPr="00826047">
        <w:rPr>
          <w:i/>
        </w:rPr>
        <w:t xml:space="preserve">Integrate questions about </w:t>
      </w:r>
      <w:r w:rsidR="00826047" w:rsidRPr="00826047">
        <w:rPr>
          <w:i/>
        </w:rPr>
        <w:t xml:space="preserve">the </w:t>
      </w:r>
      <w:r w:rsidR="00826047">
        <w:rPr>
          <w:i/>
        </w:rPr>
        <w:t xml:space="preserve">environment in all subject feedback and </w:t>
      </w:r>
      <w:r w:rsidRPr="00826047">
        <w:rPr>
          <w:i/>
        </w:rPr>
        <w:t>evaluations, from Teachers and Students, to allow the Environment Committee to issue an report</w:t>
      </w:r>
      <w:r w:rsidR="00826047">
        <w:rPr>
          <w:i/>
        </w:rPr>
        <w:t>,</w:t>
      </w:r>
      <w:r w:rsidRPr="00826047">
        <w:rPr>
          <w:i/>
        </w:rPr>
        <w:t xml:space="preserve"> </w:t>
      </w:r>
      <w:r w:rsidR="009B72E5" w:rsidRPr="00826047">
        <w:rPr>
          <w:i/>
        </w:rPr>
        <w:t>with a simple traffic light taggi</w:t>
      </w:r>
      <w:r w:rsidR="00826047" w:rsidRPr="00826047">
        <w:rPr>
          <w:i/>
        </w:rPr>
        <w:t>ng</w:t>
      </w:r>
      <w:r w:rsidR="00826047">
        <w:rPr>
          <w:i/>
        </w:rPr>
        <w:t>,</w:t>
      </w:r>
      <w:r w:rsidR="00826047" w:rsidRPr="00826047">
        <w:rPr>
          <w:i/>
        </w:rPr>
        <w:t xml:space="preserve"> saying something about to what</w:t>
      </w:r>
      <w:r w:rsidR="009B72E5" w:rsidRPr="00826047">
        <w:rPr>
          <w:i/>
        </w:rPr>
        <w:t xml:space="preserve"> extent the subject is dealing with environmental questions, if it has improved and if it has potential for improvement.</w:t>
      </w:r>
      <w:r w:rsidRPr="00826047">
        <w:rPr>
          <w:i/>
        </w:rPr>
        <w:t xml:space="preserve"> </w:t>
      </w:r>
    </w:p>
    <w:p w:rsidR="00F97D94" w:rsidRDefault="00F97D94" w:rsidP="00DC5BAF">
      <w:pPr>
        <w:rPr>
          <w:b/>
          <w:i/>
        </w:rPr>
      </w:pPr>
      <w:r>
        <w:rPr>
          <w:b/>
          <w:i/>
        </w:rPr>
        <w:t>MEASURABLE GOAL</w:t>
      </w:r>
    </w:p>
    <w:p w:rsidR="00211B3C" w:rsidRPr="00826047" w:rsidRDefault="009B72E5" w:rsidP="00DC5BAF">
      <w:pPr>
        <w:rPr>
          <w:i/>
        </w:rPr>
      </w:pPr>
      <w:r w:rsidRPr="00826047">
        <w:rPr>
          <w:i/>
        </w:rPr>
        <w:t xml:space="preserve">Integrate questions </w:t>
      </w:r>
      <w:r w:rsidR="00211B3C" w:rsidRPr="00826047">
        <w:rPr>
          <w:i/>
        </w:rPr>
        <w:t>suggested by the Environmental Committee in subject evaluations and report.</w:t>
      </w:r>
    </w:p>
    <w:p w:rsidR="00F97D94" w:rsidRDefault="00F97D94" w:rsidP="00DC5BAF">
      <w:pPr>
        <w:rPr>
          <w:b/>
          <w:i/>
        </w:rPr>
      </w:pPr>
      <w:r>
        <w:rPr>
          <w:b/>
          <w:i/>
        </w:rPr>
        <w:t>TIMEFRAME AND MILESTONES</w:t>
      </w:r>
    </w:p>
    <w:p w:rsidR="00211B3C" w:rsidRPr="00826047" w:rsidRDefault="00211B3C" w:rsidP="00211B3C">
      <w:pPr>
        <w:rPr>
          <w:i/>
        </w:rPr>
      </w:pPr>
      <w:r w:rsidRPr="00826047">
        <w:rPr>
          <w:i/>
        </w:rPr>
        <w:t>The next subject evaluation</w:t>
      </w:r>
    </w:p>
    <w:p w:rsidR="00547F0D" w:rsidRDefault="00547F0D" w:rsidP="00DC5BAF">
      <w:pPr>
        <w:rPr>
          <w:b/>
          <w:i/>
        </w:rPr>
      </w:pPr>
      <w:r>
        <w:rPr>
          <w:b/>
          <w:i/>
        </w:rPr>
        <w:t>RESPONSIBLE PERSON</w:t>
      </w:r>
    </w:p>
    <w:p w:rsidR="00826047" w:rsidRPr="00826047" w:rsidRDefault="00826047" w:rsidP="00826047">
      <w:pPr>
        <w:rPr>
          <w:i/>
        </w:rPr>
      </w:pPr>
      <w:proofErr w:type="gramStart"/>
      <w:r w:rsidRPr="00826047">
        <w:rPr>
          <w:i/>
        </w:rPr>
        <w:t xml:space="preserve">Environmental committee to </w:t>
      </w:r>
      <w:r>
        <w:rPr>
          <w:i/>
        </w:rPr>
        <w:t>produce a</w:t>
      </w:r>
      <w:r w:rsidRPr="00826047">
        <w:rPr>
          <w:i/>
        </w:rPr>
        <w:t xml:space="preserve"> </w:t>
      </w:r>
      <w:proofErr w:type="spellStart"/>
      <w:r w:rsidRPr="00826047">
        <w:rPr>
          <w:i/>
        </w:rPr>
        <w:t>question</w:t>
      </w:r>
      <w:r>
        <w:rPr>
          <w:i/>
        </w:rPr>
        <w:t>aire</w:t>
      </w:r>
      <w:proofErr w:type="spellEnd"/>
      <w:r w:rsidRPr="00826047">
        <w:rPr>
          <w:i/>
        </w:rPr>
        <w:t>.</w:t>
      </w:r>
      <w:proofErr w:type="gramEnd"/>
    </w:p>
    <w:p w:rsidR="00826047" w:rsidRPr="00826047" w:rsidRDefault="00826047" w:rsidP="00826047">
      <w:pPr>
        <w:rPr>
          <w:i/>
        </w:rPr>
      </w:pPr>
      <w:r w:rsidRPr="00826047">
        <w:rPr>
          <w:i/>
        </w:rPr>
        <w:t>Anna Garner to integrate questions into evaluation routines.</w:t>
      </w:r>
    </w:p>
    <w:p w:rsidR="007C4E30" w:rsidRDefault="00547F0D" w:rsidP="00DC5BAF">
      <w:pPr>
        <w:rPr>
          <w:b/>
          <w:i/>
        </w:rPr>
      </w:pPr>
      <w:r>
        <w:rPr>
          <w:b/>
          <w:i/>
        </w:rPr>
        <w:t>COST</w:t>
      </w:r>
      <w:r w:rsidR="00826047">
        <w:rPr>
          <w:b/>
          <w:i/>
        </w:rPr>
        <w:t>S/RESOURCES</w:t>
      </w:r>
    </w:p>
    <w:p w:rsidR="00396802" w:rsidRPr="00826047" w:rsidRDefault="00211B3C" w:rsidP="00DC5BAF">
      <w:pPr>
        <w:rPr>
          <w:i/>
        </w:rPr>
      </w:pPr>
      <w:r w:rsidRPr="00826047">
        <w:rPr>
          <w:i/>
        </w:rPr>
        <w:t>Time</w:t>
      </w:r>
    </w:p>
    <w:p w:rsidR="007C4E30" w:rsidRDefault="007C4E30" w:rsidP="00DC5BAF">
      <w:pPr>
        <w:rPr>
          <w:b/>
          <w:i/>
        </w:rPr>
      </w:pPr>
      <w:r>
        <w:rPr>
          <w:b/>
          <w:i/>
        </w:rPr>
        <w:t>RELEVANT FOR:</w:t>
      </w:r>
    </w:p>
    <w:p w:rsidR="00211B3C" w:rsidRPr="00826047" w:rsidRDefault="00211B3C" w:rsidP="00211B3C">
      <w:pPr>
        <w:widowControl w:val="0"/>
        <w:autoSpaceDE w:val="0"/>
        <w:autoSpaceDN w:val="0"/>
        <w:adjustRightInd w:val="0"/>
        <w:spacing w:after="120"/>
        <w:rPr>
          <w:rFonts w:cs="TTE27CB080t00"/>
          <w:i/>
          <w:szCs w:val="23"/>
          <w:lang w:val="en-US"/>
        </w:rPr>
      </w:pPr>
      <w:r w:rsidRPr="00826047">
        <w:rPr>
          <w:rFonts w:cs="TTE27CB080t00"/>
          <w:i/>
          <w:szCs w:val="23"/>
          <w:lang w:val="en-US"/>
        </w:rPr>
        <w:t xml:space="preserve">To ensure that </w:t>
      </w:r>
      <w:proofErr w:type="spellStart"/>
      <w:r w:rsidRPr="00826047">
        <w:rPr>
          <w:rFonts w:cs="TTE27CB080t00"/>
          <w:i/>
          <w:szCs w:val="23"/>
          <w:lang w:val="en-US"/>
        </w:rPr>
        <w:t>RCNUWC’s</w:t>
      </w:r>
      <w:proofErr w:type="spellEnd"/>
      <w:r w:rsidRPr="00826047">
        <w:rPr>
          <w:rFonts w:cs="TTE27CB080t00"/>
          <w:i/>
          <w:szCs w:val="23"/>
          <w:lang w:val="en-US"/>
        </w:rPr>
        <w:t xml:space="preserve"> model of education maintains relevance and becomes more widely known as an example of education for a peaceful and sustainable future.</w:t>
      </w:r>
    </w:p>
    <w:p w:rsidR="00211B3C" w:rsidRPr="00826047" w:rsidRDefault="00211B3C" w:rsidP="00211B3C">
      <w:pPr>
        <w:widowControl w:val="0"/>
        <w:autoSpaceDE w:val="0"/>
        <w:autoSpaceDN w:val="0"/>
        <w:adjustRightInd w:val="0"/>
        <w:spacing w:before="240" w:after="120"/>
        <w:rPr>
          <w:i/>
        </w:rPr>
      </w:pPr>
      <w:proofErr w:type="gramStart"/>
      <w:r w:rsidRPr="00826047">
        <w:rPr>
          <w:i/>
        </w:rPr>
        <w:t>To strengthen and develop the RCNUWC environmental pillar.</w:t>
      </w:r>
      <w:proofErr w:type="gramEnd"/>
      <w:r w:rsidRPr="00826047">
        <w:rPr>
          <w:i/>
        </w:rPr>
        <w:t xml:space="preserve"> </w:t>
      </w:r>
    </w:p>
    <w:p w:rsidR="00211B3C" w:rsidRPr="00371BEE" w:rsidRDefault="00211B3C" w:rsidP="00211B3C">
      <w:pPr>
        <w:spacing w:after="120"/>
        <w:rPr>
          <w:lang w:val="en-US"/>
        </w:rPr>
      </w:pPr>
      <w:r>
        <w:tab/>
      </w:r>
    </w:p>
    <w:p w:rsidR="00090B3C" w:rsidRDefault="00090B3C" w:rsidP="0049237B">
      <w:pPr>
        <w:ind w:left="360"/>
        <w:jc w:val="both"/>
      </w:pPr>
    </w:p>
    <w:sectPr w:rsidR="00090B3C" w:rsidSect="00C24F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TE27CB080t00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B3DF0"/>
    <w:multiLevelType w:val="hybridMultilevel"/>
    <w:tmpl w:val="7BC6B7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BDE157B"/>
    <w:multiLevelType w:val="hybridMultilevel"/>
    <w:tmpl w:val="B0C4E9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C651DA"/>
    <w:multiLevelType w:val="hybridMultilevel"/>
    <w:tmpl w:val="52829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5F3613"/>
    <w:multiLevelType w:val="hybridMultilevel"/>
    <w:tmpl w:val="79AC45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107670"/>
    <w:multiLevelType w:val="hybridMultilevel"/>
    <w:tmpl w:val="055294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hyphenationZone w:val="425"/>
  <w:characterSpacingControl w:val="doNotCompress"/>
  <w:compat/>
  <w:rsids>
    <w:rsidRoot w:val="000323DC"/>
    <w:rsid w:val="000323DC"/>
    <w:rsid w:val="00054CD8"/>
    <w:rsid w:val="00090B3C"/>
    <w:rsid w:val="00166493"/>
    <w:rsid w:val="001B301D"/>
    <w:rsid w:val="00211B3C"/>
    <w:rsid w:val="00345AAC"/>
    <w:rsid w:val="00396802"/>
    <w:rsid w:val="003C3F20"/>
    <w:rsid w:val="00482A3F"/>
    <w:rsid w:val="0049237B"/>
    <w:rsid w:val="00547F0D"/>
    <w:rsid w:val="007C4E30"/>
    <w:rsid w:val="007F4E0D"/>
    <w:rsid w:val="00826047"/>
    <w:rsid w:val="008347E1"/>
    <w:rsid w:val="008A5199"/>
    <w:rsid w:val="009B72E5"/>
    <w:rsid w:val="00A35C0B"/>
    <w:rsid w:val="00AF29BD"/>
    <w:rsid w:val="00C24F03"/>
    <w:rsid w:val="00DC5BAF"/>
    <w:rsid w:val="00E172E5"/>
    <w:rsid w:val="00EE1C20"/>
    <w:rsid w:val="00F97D94"/>
  </w:rsids>
  <m:mathPr>
    <m:mathFont m:val="TTE28175D0t00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F03"/>
  </w:style>
  <w:style w:type="paragraph" w:styleId="Heading1">
    <w:name w:val="heading 1"/>
    <w:basedOn w:val="Normal"/>
    <w:next w:val="Normal"/>
    <w:link w:val="Heading1Char"/>
    <w:uiPriority w:val="9"/>
    <w:qFormat/>
    <w:rsid w:val="000323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3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23D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323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323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261</Words>
  <Characters>1489</Characters>
  <Application>Microsoft Macintosh Word</Application>
  <DocSecurity>0</DocSecurity>
  <Lines>12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chrisadmin</dc:creator>
  <cp:lastModifiedBy>John Lawrenson</cp:lastModifiedBy>
  <cp:revision>2</cp:revision>
  <cp:lastPrinted>2010-08-31T06:21:00Z</cp:lastPrinted>
  <dcterms:created xsi:type="dcterms:W3CDTF">2010-09-09T15:54:00Z</dcterms:created>
  <dcterms:modified xsi:type="dcterms:W3CDTF">2010-09-09T15:54:00Z</dcterms:modified>
</cp:coreProperties>
</file>